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D9CD" w14:textId="54033AD3" w:rsidR="00AC397F" w:rsidRDefault="00AC397F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  <w:noProof/>
        </w:rPr>
        <w:drawing>
          <wp:inline distT="0" distB="0" distL="0" distR="0" wp14:anchorId="1AF4968F" wp14:editId="1C552A05">
            <wp:extent cx="1409700" cy="1409700"/>
            <wp:effectExtent l="0" t="0" r="0" b="0"/>
            <wp:docPr id="2046199866" name="Picture 1" descr="A logo for a char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199866" name="Picture 1" descr="A logo for a charit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12" cy="140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DDA5A" w14:textId="69407D08" w:rsidR="00582D67" w:rsidRPr="00FA4777" w:rsidRDefault="00DE55F0">
      <w:pPr>
        <w:rPr>
          <w:rFonts w:ascii="Segoe UI" w:hAnsi="Segoe UI" w:cs="Segoe UI"/>
          <w:b/>
          <w:bCs/>
        </w:rPr>
      </w:pPr>
      <w:r w:rsidRPr="00FA4777">
        <w:rPr>
          <w:rFonts w:ascii="Segoe UI" w:hAnsi="Segoe UI" w:cs="Segoe UI"/>
          <w:b/>
          <w:bCs/>
        </w:rPr>
        <w:t xml:space="preserve">Kingston Voluntary Action is looking for a </w:t>
      </w:r>
      <w:r w:rsidR="00582D67" w:rsidRPr="00FA4777">
        <w:rPr>
          <w:rFonts w:ascii="Segoe UI" w:hAnsi="Segoe UI" w:cs="Segoe UI"/>
          <w:b/>
          <w:bCs/>
        </w:rPr>
        <w:t>VCSE (Voluntary, Community and Social Enterprise) Sector Development Manager</w:t>
      </w:r>
      <w:r w:rsidRPr="00FA4777">
        <w:rPr>
          <w:rFonts w:ascii="Segoe UI" w:hAnsi="Segoe UI" w:cs="Segoe UI"/>
          <w:b/>
          <w:bCs/>
        </w:rPr>
        <w:t xml:space="preserve"> </w:t>
      </w:r>
    </w:p>
    <w:p w14:paraId="7AE0176C" w14:textId="3A616427" w:rsidR="00582D67" w:rsidRDefault="00DE55F0">
      <w:pPr>
        <w:rPr>
          <w:rFonts w:ascii="Segoe UI" w:hAnsi="Segoe UI" w:cs="Segoe UI"/>
        </w:rPr>
      </w:pPr>
      <w:r w:rsidRPr="00FA4777">
        <w:rPr>
          <w:rFonts w:ascii="Segoe UI" w:hAnsi="Segoe UI" w:cs="Segoe UI"/>
        </w:rPr>
        <w:t xml:space="preserve">Salary: £42,500 + 5% pension contribution for a </w:t>
      </w:r>
      <w:r w:rsidR="00514CB2" w:rsidRPr="00FA4777">
        <w:rPr>
          <w:rFonts w:ascii="Segoe UI" w:hAnsi="Segoe UI" w:cs="Segoe UI"/>
        </w:rPr>
        <w:t>full-time</w:t>
      </w:r>
      <w:r w:rsidRPr="00FA4777">
        <w:rPr>
          <w:rFonts w:ascii="Segoe UI" w:hAnsi="Segoe UI" w:cs="Segoe UI"/>
        </w:rPr>
        <w:t xml:space="preserve"> post (35 hours per week) </w:t>
      </w:r>
    </w:p>
    <w:p w14:paraId="2FB15B6F" w14:textId="77777777" w:rsidR="007D6214" w:rsidRPr="00FA4777" w:rsidRDefault="007D6214">
      <w:pPr>
        <w:rPr>
          <w:rFonts w:ascii="Segoe UI" w:hAnsi="Segoe UI" w:cs="Segoe UI"/>
        </w:rPr>
      </w:pPr>
    </w:p>
    <w:p w14:paraId="41BFBC66" w14:textId="416E341C" w:rsidR="00582D67" w:rsidRPr="00FA4777" w:rsidRDefault="00582D67">
      <w:pPr>
        <w:rPr>
          <w:rFonts w:ascii="Segoe UI" w:hAnsi="Segoe UI" w:cs="Segoe UI"/>
        </w:rPr>
      </w:pPr>
      <w:r w:rsidRPr="00FA4777">
        <w:rPr>
          <w:rFonts w:ascii="Segoe UI" w:hAnsi="Segoe UI" w:cs="Segoe UI"/>
        </w:rPr>
        <w:t>King</w:t>
      </w:r>
      <w:r w:rsidR="008D1946" w:rsidRPr="00FA4777">
        <w:rPr>
          <w:rFonts w:ascii="Segoe UI" w:hAnsi="Segoe UI" w:cs="Segoe UI"/>
        </w:rPr>
        <w:t>s</w:t>
      </w:r>
      <w:r w:rsidRPr="00FA4777">
        <w:rPr>
          <w:rFonts w:ascii="Segoe UI" w:hAnsi="Segoe UI" w:cs="Segoe UI"/>
        </w:rPr>
        <w:t xml:space="preserve">ton Voluntary Action (KVA) is a long-established and </w:t>
      </w:r>
      <w:r w:rsidR="00514CB2" w:rsidRPr="00FA4777">
        <w:rPr>
          <w:rFonts w:ascii="Segoe UI" w:hAnsi="Segoe UI" w:cs="Segoe UI"/>
        </w:rPr>
        <w:t>well-respected</w:t>
      </w:r>
      <w:r w:rsidRPr="00FA4777">
        <w:rPr>
          <w:rFonts w:ascii="Segoe UI" w:hAnsi="Segoe UI" w:cs="Segoe UI"/>
        </w:rPr>
        <w:t xml:space="preserve"> infrastructure support organisation for the voluntary and community sector in Kingston.  We have grown in the last few years in</w:t>
      </w:r>
      <w:r w:rsidR="00464E31" w:rsidRPr="00FA4777">
        <w:rPr>
          <w:rFonts w:ascii="Segoe UI" w:hAnsi="Segoe UI" w:cs="Segoe UI"/>
        </w:rPr>
        <w:t xml:space="preserve"> the</w:t>
      </w:r>
      <w:r w:rsidRPr="00FA4777">
        <w:rPr>
          <w:rFonts w:ascii="Segoe UI" w:hAnsi="Segoe UI" w:cs="Segoe UI"/>
        </w:rPr>
        <w:t xml:space="preserve"> number and variety of projects as well as</w:t>
      </w:r>
      <w:r w:rsidR="00464E31" w:rsidRPr="00FA4777">
        <w:rPr>
          <w:rFonts w:ascii="Segoe UI" w:hAnsi="Segoe UI" w:cs="Segoe UI"/>
        </w:rPr>
        <w:t xml:space="preserve"> the</w:t>
      </w:r>
      <w:r w:rsidRPr="00FA4777">
        <w:rPr>
          <w:rFonts w:ascii="Segoe UI" w:hAnsi="Segoe UI" w:cs="Segoe UI"/>
        </w:rPr>
        <w:t xml:space="preserve"> number of team members. KVA is in its first year of delivering</w:t>
      </w:r>
      <w:r w:rsidR="009E3577" w:rsidRPr="00FA4777">
        <w:rPr>
          <w:rFonts w:ascii="Segoe UI" w:hAnsi="Segoe UI" w:cs="Segoe UI"/>
        </w:rPr>
        <w:t xml:space="preserve"> the</w:t>
      </w:r>
      <w:r w:rsidRPr="00FA4777">
        <w:rPr>
          <w:rFonts w:ascii="Segoe UI" w:hAnsi="Segoe UI" w:cs="Segoe UI"/>
        </w:rPr>
        <w:t xml:space="preserve"> Infrastructure Support Contract awarded by the Royal Borough of Kingston</w:t>
      </w:r>
      <w:r w:rsidR="009E3577" w:rsidRPr="00FA4777">
        <w:rPr>
          <w:rFonts w:ascii="Segoe UI" w:hAnsi="Segoe UI" w:cs="Segoe UI"/>
        </w:rPr>
        <w:t xml:space="preserve">. </w:t>
      </w:r>
      <w:r w:rsidRPr="00FA4777">
        <w:rPr>
          <w:rFonts w:ascii="Segoe UI" w:hAnsi="Segoe UI" w:cs="Segoe UI"/>
        </w:rPr>
        <w:t xml:space="preserve"> </w:t>
      </w:r>
      <w:r w:rsidR="009E3577" w:rsidRPr="00FA4777">
        <w:rPr>
          <w:rFonts w:ascii="Segoe UI" w:hAnsi="Segoe UI" w:cs="Segoe UI"/>
        </w:rPr>
        <w:t>We</w:t>
      </w:r>
      <w:r w:rsidRPr="00FA4777">
        <w:rPr>
          <w:rFonts w:ascii="Segoe UI" w:hAnsi="Segoe UI" w:cs="Segoe UI"/>
        </w:rPr>
        <w:t xml:space="preserve"> are now looking for a </w:t>
      </w:r>
      <w:r w:rsidR="00DE55F0" w:rsidRPr="00FA4777">
        <w:rPr>
          <w:rFonts w:ascii="Segoe UI" w:hAnsi="Segoe UI" w:cs="Segoe UI"/>
        </w:rPr>
        <w:t>proactive, solution focused manager</w:t>
      </w:r>
      <w:r w:rsidRPr="00FA4777">
        <w:rPr>
          <w:rFonts w:ascii="Segoe UI" w:hAnsi="Segoe UI" w:cs="Segoe UI"/>
        </w:rPr>
        <w:t xml:space="preserve"> with experience in supporting VCSE organisations to establish, develop and lead the KVA Organisation Development Service</w:t>
      </w:r>
      <w:r w:rsidR="00A1767E" w:rsidRPr="00FA4777">
        <w:rPr>
          <w:rFonts w:ascii="Segoe UI" w:hAnsi="Segoe UI" w:cs="Segoe UI"/>
        </w:rPr>
        <w:t xml:space="preserve">. </w:t>
      </w:r>
      <w:r w:rsidRPr="00FA4777">
        <w:rPr>
          <w:rFonts w:ascii="Segoe UI" w:hAnsi="Segoe UI" w:cs="Segoe UI"/>
        </w:rPr>
        <w:t xml:space="preserve"> </w:t>
      </w:r>
      <w:r w:rsidR="007D704A" w:rsidRPr="00FA4777">
        <w:rPr>
          <w:rFonts w:ascii="Segoe UI" w:hAnsi="Segoe UI" w:cs="Segoe UI"/>
        </w:rPr>
        <w:t>This service will</w:t>
      </w:r>
      <w:r w:rsidRPr="00FA4777">
        <w:rPr>
          <w:rFonts w:ascii="Segoe UI" w:hAnsi="Segoe UI" w:cs="Segoe UI"/>
        </w:rPr>
        <w:t xml:space="preserve"> offer an ambitious and innovative capacity building programme for Kingston</w:t>
      </w:r>
      <w:r w:rsidR="008A3ACC" w:rsidRPr="00FA4777">
        <w:rPr>
          <w:rFonts w:ascii="Segoe UI" w:hAnsi="Segoe UI" w:cs="Segoe UI"/>
        </w:rPr>
        <w:t>’s</w:t>
      </w:r>
      <w:r w:rsidRPr="00FA4777">
        <w:rPr>
          <w:rFonts w:ascii="Segoe UI" w:hAnsi="Segoe UI" w:cs="Segoe UI"/>
        </w:rPr>
        <w:t xml:space="preserve"> </w:t>
      </w:r>
      <w:r w:rsidR="008A3ACC" w:rsidRPr="00FA4777">
        <w:rPr>
          <w:rFonts w:ascii="Segoe UI" w:hAnsi="Segoe UI" w:cs="Segoe UI"/>
        </w:rPr>
        <w:t>VCSE</w:t>
      </w:r>
      <w:r w:rsidRPr="00FA4777">
        <w:rPr>
          <w:rFonts w:ascii="Segoe UI" w:hAnsi="Segoe UI" w:cs="Segoe UI"/>
        </w:rPr>
        <w:t xml:space="preserve"> sector. You will provide strategic leadership for VSCE Organisation Development Service in collaboration with the existing internal KVA team and </w:t>
      </w:r>
      <w:r w:rsidR="00DE55F0" w:rsidRPr="00FA4777">
        <w:rPr>
          <w:rFonts w:ascii="Segoe UI" w:hAnsi="Segoe UI" w:cs="Segoe UI"/>
        </w:rPr>
        <w:t xml:space="preserve">external </w:t>
      </w:r>
      <w:r w:rsidR="00514CB2" w:rsidRPr="00FA4777">
        <w:rPr>
          <w:rFonts w:ascii="Segoe UI" w:hAnsi="Segoe UI" w:cs="Segoe UI"/>
        </w:rPr>
        <w:t xml:space="preserve">experts, </w:t>
      </w:r>
      <w:r w:rsidR="00D6037B" w:rsidRPr="00FA4777">
        <w:rPr>
          <w:rFonts w:ascii="Segoe UI" w:hAnsi="Segoe UI" w:cs="Segoe UI"/>
        </w:rPr>
        <w:t>including</w:t>
      </w:r>
      <w:r w:rsidRPr="00FA4777">
        <w:rPr>
          <w:rFonts w:ascii="Segoe UI" w:hAnsi="Segoe UI" w:cs="Segoe UI"/>
        </w:rPr>
        <w:t xml:space="preserve"> KVA’s established </w:t>
      </w:r>
      <w:r w:rsidR="002F5F8D" w:rsidRPr="00FA4777">
        <w:rPr>
          <w:rFonts w:ascii="Segoe UI" w:hAnsi="Segoe UI" w:cs="Segoe UI"/>
        </w:rPr>
        <w:t>‘</w:t>
      </w:r>
      <w:r w:rsidRPr="00FA4777">
        <w:rPr>
          <w:rFonts w:ascii="Segoe UI" w:hAnsi="Segoe UI" w:cs="Segoe UI"/>
        </w:rPr>
        <w:t>Ask the Expert</w:t>
      </w:r>
      <w:r w:rsidR="002F5F8D" w:rsidRPr="00FA4777">
        <w:rPr>
          <w:rFonts w:ascii="Segoe UI" w:hAnsi="Segoe UI" w:cs="Segoe UI"/>
        </w:rPr>
        <w:t>’</w:t>
      </w:r>
      <w:r w:rsidRPr="00FA4777">
        <w:rPr>
          <w:rFonts w:ascii="Segoe UI" w:hAnsi="Segoe UI" w:cs="Segoe UI"/>
        </w:rPr>
        <w:t xml:space="preserve"> </w:t>
      </w:r>
      <w:r w:rsidR="00514CB2" w:rsidRPr="00FA4777">
        <w:rPr>
          <w:rFonts w:ascii="Segoe UI" w:hAnsi="Segoe UI" w:cs="Segoe UI"/>
        </w:rPr>
        <w:t>programme.</w:t>
      </w:r>
      <w:r w:rsidRPr="00FA4777">
        <w:rPr>
          <w:rFonts w:ascii="Segoe UI" w:hAnsi="Segoe UI" w:cs="Segoe UI"/>
        </w:rPr>
        <w:t xml:space="preserve"> We are looking for </w:t>
      </w:r>
      <w:r w:rsidR="008C201A" w:rsidRPr="00FA4777">
        <w:rPr>
          <w:rFonts w:ascii="Segoe UI" w:hAnsi="Segoe UI" w:cs="Segoe UI"/>
        </w:rPr>
        <w:t>the</w:t>
      </w:r>
      <w:r w:rsidRPr="00FA4777">
        <w:rPr>
          <w:rFonts w:ascii="Segoe UI" w:hAnsi="Segoe UI" w:cs="Segoe UI"/>
        </w:rPr>
        <w:t xml:space="preserve"> right candidate to be </w:t>
      </w:r>
      <w:r w:rsidR="008C201A" w:rsidRPr="00FA4777">
        <w:rPr>
          <w:rFonts w:ascii="Segoe UI" w:hAnsi="Segoe UI" w:cs="Segoe UI"/>
        </w:rPr>
        <w:t>both a</w:t>
      </w:r>
      <w:r w:rsidR="007A67E6" w:rsidRPr="00FA4777">
        <w:rPr>
          <w:rFonts w:ascii="Segoe UI" w:hAnsi="Segoe UI" w:cs="Segoe UI"/>
        </w:rPr>
        <w:t xml:space="preserve"> dynamic</w:t>
      </w:r>
      <w:r w:rsidR="00FD4C1C" w:rsidRPr="00FA4777">
        <w:rPr>
          <w:rFonts w:ascii="Segoe UI" w:hAnsi="Segoe UI" w:cs="Segoe UI"/>
        </w:rPr>
        <w:t xml:space="preserve"> </w:t>
      </w:r>
      <w:r w:rsidRPr="00FA4777">
        <w:rPr>
          <w:rFonts w:ascii="Segoe UI" w:hAnsi="Segoe UI" w:cs="Segoe UI"/>
        </w:rPr>
        <w:t>leader</w:t>
      </w:r>
      <w:r w:rsidR="007A67E6" w:rsidRPr="00FA4777">
        <w:rPr>
          <w:rFonts w:ascii="Segoe UI" w:hAnsi="Segoe UI" w:cs="Segoe UI"/>
        </w:rPr>
        <w:t xml:space="preserve"> for the service</w:t>
      </w:r>
      <w:r w:rsidRPr="00FA4777">
        <w:rPr>
          <w:rFonts w:ascii="Segoe UI" w:hAnsi="Segoe UI" w:cs="Segoe UI"/>
        </w:rPr>
        <w:t xml:space="preserve"> </w:t>
      </w:r>
      <w:proofErr w:type="gramStart"/>
      <w:r w:rsidR="00B90720" w:rsidRPr="00FA4777">
        <w:rPr>
          <w:rFonts w:ascii="Segoe UI" w:hAnsi="Segoe UI" w:cs="Segoe UI"/>
        </w:rPr>
        <w:t>and</w:t>
      </w:r>
      <w:r w:rsidR="007A67E6" w:rsidRPr="00FA4777">
        <w:rPr>
          <w:rFonts w:ascii="Segoe UI" w:hAnsi="Segoe UI" w:cs="Segoe UI"/>
        </w:rPr>
        <w:t xml:space="preserve"> also</w:t>
      </w:r>
      <w:proofErr w:type="gramEnd"/>
      <w:r w:rsidRPr="00FA4777">
        <w:rPr>
          <w:rFonts w:ascii="Segoe UI" w:hAnsi="Segoe UI" w:cs="Segoe UI"/>
        </w:rPr>
        <w:t xml:space="preserve"> contribute</w:t>
      </w:r>
      <w:r w:rsidR="00B90720" w:rsidRPr="00FA4777">
        <w:rPr>
          <w:rFonts w:ascii="Segoe UI" w:hAnsi="Segoe UI" w:cs="Segoe UI"/>
        </w:rPr>
        <w:t xml:space="preserve"> effectively</w:t>
      </w:r>
      <w:r w:rsidRPr="00FA4777">
        <w:rPr>
          <w:rFonts w:ascii="Segoe UI" w:hAnsi="Segoe UI" w:cs="Segoe UI"/>
        </w:rPr>
        <w:t xml:space="preserve"> to the KVA’s Senior Leadership Team.</w:t>
      </w:r>
    </w:p>
    <w:p w14:paraId="013DC9BC" w14:textId="682A1720" w:rsidR="00582D67" w:rsidRPr="00FA4777" w:rsidRDefault="00DE55F0">
      <w:pPr>
        <w:rPr>
          <w:rFonts w:ascii="Segoe UI" w:hAnsi="Segoe UI" w:cs="Segoe UI"/>
        </w:rPr>
      </w:pPr>
      <w:r w:rsidRPr="00FA4777">
        <w:rPr>
          <w:rFonts w:ascii="Segoe UI" w:hAnsi="Segoe UI" w:cs="Segoe UI"/>
        </w:rPr>
        <w:t>KVA is a</w:t>
      </w:r>
      <w:r w:rsidR="008F624E" w:rsidRPr="00FA4777">
        <w:rPr>
          <w:rFonts w:ascii="Segoe UI" w:hAnsi="Segoe UI" w:cs="Segoe UI"/>
        </w:rPr>
        <w:t>n expanding, ambitious</w:t>
      </w:r>
      <w:r w:rsidRPr="00FA4777">
        <w:rPr>
          <w:rFonts w:ascii="Segoe UI" w:hAnsi="Segoe UI" w:cs="Segoe UI"/>
        </w:rPr>
        <w:t xml:space="preserve"> team with a great working culture. We offer 27 days of annual leave, plus Bank Holidays, salary sacrifice scheme and hybrid working.</w:t>
      </w:r>
    </w:p>
    <w:p w14:paraId="237EEC51" w14:textId="260EAED0" w:rsidR="00DE55F0" w:rsidRPr="00FA4777" w:rsidRDefault="00DE55F0">
      <w:pPr>
        <w:rPr>
          <w:rFonts w:ascii="Segoe UI" w:hAnsi="Segoe UI" w:cs="Segoe UI"/>
        </w:rPr>
      </w:pPr>
      <w:r w:rsidRPr="00FA4777">
        <w:rPr>
          <w:rFonts w:ascii="Segoe UI" w:hAnsi="Segoe UI" w:cs="Segoe UI"/>
        </w:rPr>
        <w:t>Application pack which can be found here</w:t>
      </w:r>
      <w:r w:rsidR="007D6214">
        <w:rPr>
          <w:rFonts w:ascii="Segoe UI" w:hAnsi="Segoe UI" w:cs="Segoe UI"/>
        </w:rPr>
        <w:t xml:space="preserve">: </w:t>
      </w:r>
      <w:hyperlink r:id="rId9" w:history="1">
        <w:r w:rsidR="007D6214" w:rsidRPr="00A01335">
          <w:rPr>
            <w:rStyle w:val="Hyperlink"/>
            <w:rFonts w:ascii="Segoe UI" w:hAnsi="Segoe UI" w:cs="Segoe UI"/>
          </w:rPr>
          <w:t>https://kva.org.uk/jobs/</w:t>
        </w:r>
      </w:hyperlink>
      <w:r w:rsidR="007D6214">
        <w:rPr>
          <w:rFonts w:ascii="Segoe UI" w:hAnsi="Segoe UI" w:cs="Segoe UI"/>
        </w:rPr>
        <w:t xml:space="preserve"> and</w:t>
      </w:r>
      <w:r w:rsidR="007D6214">
        <w:t xml:space="preserve">  </w:t>
      </w:r>
      <w:r w:rsidRPr="00FA4777">
        <w:rPr>
          <w:rFonts w:ascii="Segoe UI" w:hAnsi="Segoe UI" w:cs="Segoe UI"/>
        </w:rPr>
        <w:t>consists of:</w:t>
      </w:r>
    </w:p>
    <w:p w14:paraId="7447335E" w14:textId="084918A8" w:rsidR="00DE55F0" w:rsidRPr="00FA4777" w:rsidRDefault="00DE55F0" w:rsidP="008047B9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FA4777">
        <w:rPr>
          <w:rFonts w:ascii="Segoe UI" w:hAnsi="Segoe UI" w:cs="Segoe UI"/>
        </w:rPr>
        <w:t>Job Description and Person Specification and</w:t>
      </w:r>
    </w:p>
    <w:p w14:paraId="4BBF1A47" w14:textId="256AB3CB" w:rsidR="00DE55F0" w:rsidRPr="00FA4777" w:rsidRDefault="00DE55F0" w:rsidP="008047B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FA4777">
        <w:rPr>
          <w:rFonts w:ascii="Segoe UI" w:hAnsi="Segoe UI" w:cs="Segoe UI"/>
        </w:rPr>
        <w:t>Job Application and Equal Opportunities Monitoring Form</w:t>
      </w:r>
      <w:r w:rsidR="00514CB2" w:rsidRPr="00FA4777">
        <w:rPr>
          <w:rFonts w:ascii="Segoe UI" w:hAnsi="Segoe UI" w:cs="Segoe UI"/>
        </w:rPr>
        <w:t xml:space="preserve"> (</w:t>
      </w:r>
      <w:r w:rsidR="00514CB2" w:rsidRPr="00FA4777">
        <w:rPr>
          <w:rFonts w:ascii="Segoe UI" w:hAnsi="Segoe UI" w:cs="Segoe UI"/>
          <w:b/>
          <w:bCs/>
        </w:rPr>
        <w:t xml:space="preserve">CVs will not be considered) </w:t>
      </w:r>
    </w:p>
    <w:p w14:paraId="1D18FF14" w14:textId="52680484" w:rsidR="00DE55F0" w:rsidRPr="00FA4777" w:rsidRDefault="00514CB2">
      <w:pPr>
        <w:rPr>
          <w:rFonts w:ascii="Segoe UI" w:hAnsi="Segoe UI" w:cs="Segoe UI"/>
        </w:rPr>
      </w:pPr>
      <w:r w:rsidRPr="00FA4777">
        <w:rPr>
          <w:rFonts w:ascii="Segoe UI" w:hAnsi="Segoe UI" w:cs="Segoe UI"/>
          <w:b/>
          <w:bCs/>
        </w:rPr>
        <w:t>Please give a concise statement</w:t>
      </w:r>
      <w:r w:rsidRPr="00FA4777">
        <w:rPr>
          <w:rFonts w:ascii="Segoe UI" w:hAnsi="Segoe UI" w:cs="Segoe UI"/>
        </w:rPr>
        <w:t xml:space="preserve"> </w:t>
      </w:r>
      <w:r w:rsidR="004E2DE5" w:rsidRPr="00FA4777">
        <w:rPr>
          <w:rFonts w:ascii="Segoe UI" w:hAnsi="Segoe UI" w:cs="Segoe UI"/>
        </w:rPr>
        <w:t>as part</w:t>
      </w:r>
      <w:r w:rsidRPr="00FA4777">
        <w:rPr>
          <w:rFonts w:ascii="Segoe UI" w:hAnsi="Segoe UI" w:cs="Segoe UI"/>
        </w:rPr>
        <w:t xml:space="preserve"> of the Application. This should include details of relevant</w:t>
      </w:r>
      <w:r w:rsidR="00625819" w:rsidRPr="00FA4777">
        <w:rPr>
          <w:rFonts w:ascii="Segoe UI" w:hAnsi="Segoe UI" w:cs="Segoe UI"/>
        </w:rPr>
        <w:t xml:space="preserve"> </w:t>
      </w:r>
      <w:r w:rsidRPr="00FA4777">
        <w:rPr>
          <w:rFonts w:ascii="Segoe UI" w:hAnsi="Segoe UI" w:cs="Segoe UI"/>
        </w:rPr>
        <w:t>experience and your reasons for applying for this post based on the person specification.</w:t>
      </w:r>
    </w:p>
    <w:p w14:paraId="21256DB1" w14:textId="5ED8CE16" w:rsidR="00514CB2" w:rsidRPr="00FA4777" w:rsidRDefault="0048766D">
      <w:pPr>
        <w:rPr>
          <w:rFonts w:ascii="Segoe UI" w:hAnsi="Segoe UI" w:cs="Segoe UI"/>
        </w:rPr>
      </w:pPr>
      <w:r w:rsidRPr="00FA4777">
        <w:rPr>
          <w:rFonts w:ascii="Segoe UI" w:hAnsi="Segoe UI" w:cs="Segoe UI"/>
        </w:rPr>
        <w:lastRenderedPageBreak/>
        <w:t>The c</w:t>
      </w:r>
      <w:r w:rsidR="00514CB2" w:rsidRPr="00FA4777">
        <w:rPr>
          <w:rFonts w:ascii="Segoe UI" w:hAnsi="Segoe UI" w:cs="Segoe UI"/>
        </w:rPr>
        <w:t xml:space="preserve">ompleted and signed application should be sent to </w:t>
      </w:r>
      <w:hyperlink r:id="rId10" w:history="1">
        <w:r w:rsidR="00514CB2" w:rsidRPr="00FA4777">
          <w:rPr>
            <w:rStyle w:val="Hyperlink"/>
            <w:rFonts w:ascii="Segoe UI" w:hAnsi="Segoe UI" w:cs="Segoe UI"/>
          </w:rPr>
          <w:t>Sanja.djerickane@kva.org.uk</w:t>
        </w:r>
      </w:hyperlink>
      <w:r w:rsidR="00514CB2" w:rsidRPr="00FA4777">
        <w:rPr>
          <w:rFonts w:ascii="Segoe UI" w:hAnsi="Segoe UI" w:cs="Segoe UI"/>
        </w:rPr>
        <w:t xml:space="preserve"> and copied to </w:t>
      </w:r>
      <w:hyperlink r:id="rId11" w:history="1">
        <w:r w:rsidR="00514CB2" w:rsidRPr="00FA4777">
          <w:rPr>
            <w:rStyle w:val="Hyperlink"/>
            <w:rFonts w:ascii="Segoe UI" w:hAnsi="Segoe UI" w:cs="Segoe UI"/>
          </w:rPr>
          <w:t>sue.doherty@kva.org.uk</w:t>
        </w:r>
      </w:hyperlink>
      <w:r w:rsidR="00514CB2" w:rsidRPr="00FA4777">
        <w:rPr>
          <w:rFonts w:ascii="Segoe UI" w:hAnsi="Segoe UI" w:cs="Segoe UI"/>
        </w:rPr>
        <w:t xml:space="preserve">. You can also post the completed application to:  Sue Doherty, Kingston Voluntary Action, </w:t>
      </w:r>
      <w:proofErr w:type="spellStart"/>
      <w:r w:rsidR="00514CB2" w:rsidRPr="00FA4777">
        <w:rPr>
          <w:rFonts w:ascii="Segoe UI" w:hAnsi="Segoe UI" w:cs="Segoe UI"/>
        </w:rPr>
        <w:t>Siddeley</w:t>
      </w:r>
      <w:proofErr w:type="spellEnd"/>
      <w:r w:rsidR="00514CB2" w:rsidRPr="00FA4777">
        <w:rPr>
          <w:rFonts w:ascii="Segoe UI" w:hAnsi="Segoe UI" w:cs="Segoe UI"/>
        </w:rPr>
        <w:t xml:space="preserve"> House, 50 </w:t>
      </w:r>
      <w:proofErr w:type="spellStart"/>
      <w:r w:rsidR="00514CB2" w:rsidRPr="00FA4777">
        <w:rPr>
          <w:rFonts w:ascii="Segoe UI" w:hAnsi="Segoe UI" w:cs="Segoe UI"/>
        </w:rPr>
        <w:t>Canbury</w:t>
      </w:r>
      <w:proofErr w:type="spellEnd"/>
      <w:r w:rsidR="00514CB2" w:rsidRPr="00FA4777">
        <w:rPr>
          <w:rFonts w:ascii="Segoe UI" w:hAnsi="Segoe UI" w:cs="Segoe UI"/>
        </w:rPr>
        <w:t xml:space="preserve"> Park Road, Kingston KT2 </w:t>
      </w:r>
      <w:r w:rsidR="00BE171A" w:rsidRPr="00FA4777">
        <w:rPr>
          <w:rFonts w:ascii="Segoe UI" w:hAnsi="Segoe UI" w:cs="Segoe UI"/>
        </w:rPr>
        <w:t>6LX</w:t>
      </w:r>
      <w:r w:rsidR="00514CB2" w:rsidRPr="00FA4777">
        <w:rPr>
          <w:rFonts w:ascii="Segoe UI" w:hAnsi="Segoe UI" w:cs="Segoe UI"/>
        </w:rPr>
        <w:t xml:space="preserve">. </w:t>
      </w:r>
      <w:r w:rsidR="00BE171A" w:rsidRPr="00FA4777">
        <w:rPr>
          <w:rFonts w:ascii="Segoe UI" w:hAnsi="Segoe UI" w:cs="Segoe UI"/>
        </w:rPr>
        <w:t xml:space="preserve"> </w:t>
      </w:r>
      <w:r w:rsidR="00514CB2" w:rsidRPr="00FA4777">
        <w:rPr>
          <w:rFonts w:ascii="Segoe UI" w:hAnsi="Segoe UI" w:cs="Segoe UI"/>
        </w:rPr>
        <w:t xml:space="preserve">Should you have any questions about the role, please ring Sanja Djeric Kane on 0208 255 3335. </w:t>
      </w:r>
    </w:p>
    <w:p w14:paraId="1486ECC5" w14:textId="4133EE2E" w:rsidR="00B90720" w:rsidRPr="00FA4777" w:rsidRDefault="00B90720" w:rsidP="00B90720">
      <w:pPr>
        <w:rPr>
          <w:rFonts w:ascii="Segoe UI" w:hAnsi="Segoe UI" w:cs="Segoe UI"/>
        </w:rPr>
      </w:pPr>
      <w:r w:rsidRPr="00FA4777">
        <w:rPr>
          <w:rFonts w:ascii="Segoe UI" w:hAnsi="Segoe UI" w:cs="Segoe UI"/>
          <w:b/>
          <w:bCs/>
        </w:rPr>
        <w:t>Closing Date:</w:t>
      </w:r>
      <w:r w:rsidRPr="00FA4777">
        <w:rPr>
          <w:rFonts w:ascii="Segoe UI" w:hAnsi="Segoe UI" w:cs="Segoe UI"/>
        </w:rPr>
        <w:t xml:space="preserve">  Monday, 29</w:t>
      </w:r>
      <w:r w:rsidRPr="00FA4777">
        <w:rPr>
          <w:rFonts w:ascii="Segoe UI" w:hAnsi="Segoe UI" w:cs="Segoe UI"/>
          <w:vertAlign w:val="superscript"/>
        </w:rPr>
        <w:t>th</w:t>
      </w:r>
      <w:r w:rsidRPr="00FA4777">
        <w:rPr>
          <w:rFonts w:ascii="Segoe UI" w:hAnsi="Segoe UI" w:cs="Segoe UI"/>
        </w:rPr>
        <w:t xml:space="preserve"> January 2024, midday </w:t>
      </w:r>
    </w:p>
    <w:p w14:paraId="1735FD96" w14:textId="422FAD49" w:rsidR="00B90720" w:rsidRPr="00FA4777" w:rsidRDefault="00B90720" w:rsidP="00B90720">
      <w:pPr>
        <w:rPr>
          <w:rFonts w:ascii="Segoe UI" w:hAnsi="Segoe UI" w:cs="Segoe UI"/>
        </w:rPr>
      </w:pPr>
      <w:r w:rsidRPr="00FA4777">
        <w:rPr>
          <w:rFonts w:ascii="Segoe UI" w:hAnsi="Segoe UI" w:cs="Segoe UI"/>
          <w:b/>
          <w:bCs/>
        </w:rPr>
        <w:t>Notification of an interview:</w:t>
      </w:r>
      <w:r w:rsidRPr="00FA4777">
        <w:rPr>
          <w:rFonts w:ascii="Segoe UI" w:hAnsi="Segoe UI" w:cs="Segoe UI"/>
        </w:rPr>
        <w:t xml:space="preserve"> Thursday, 1 February 2024   </w:t>
      </w:r>
    </w:p>
    <w:p w14:paraId="527C9165" w14:textId="77777777" w:rsidR="008047B9" w:rsidRPr="00FA4777" w:rsidRDefault="00B90720" w:rsidP="00B90720">
      <w:pPr>
        <w:rPr>
          <w:rFonts w:ascii="Segoe UI" w:hAnsi="Segoe UI" w:cs="Segoe UI"/>
        </w:rPr>
      </w:pPr>
      <w:r w:rsidRPr="00FA4777">
        <w:rPr>
          <w:rFonts w:ascii="Segoe UI" w:hAnsi="Segoe UI" w:cs="Segoe UI"/>
        </w:rPr>
        <w:t xml:space="preserve">(Please note, if you have not heard from us on 1 February, this means that on this occasion you have not been selected for an interview) </w:t>
      </w:r>
    </w:p>
    <w:p w14:paraId="412750DC" w14:textId="36D9897F" w:rsidR="00514CB2" w:rsidRPr="00FA4777" w:rsidRDefault="00B90720" w:rsidP="00B90720">
      <w:pPr>
        <w:rPr>
          <w:rFonts w:ascii="Segoe UI" w:hAnsi="Segoe UI" w:cs="Segoe UI"/>
        </w:rPr>
      </w:pPr>
      <w:r w:rsidRPr="00FA4777">
        <w:rPr>
          <w:rFonts w:ascii="Segoe UI" w:hAnsi="Segoe UI" w:cs="Segoe UI"/>
          <w:b/>
          <w:bCs/>
        </w:rPr>
        <w:t>Interviews:</w:t>
      </w:r>
      <w:r w:rsidRPr="00FA4777">
        <w:rPr>
          <w:rFonts w:ascii="Segoe UI" w:hAnsi="Segoe UI" w:cs="Segoe UI"/>
        </w:rPr>
        <w:t xml:space="preserve"> </w:t>
      </w:r>
      <w:r w:rsidR="005F4529" w:rsidRPr="00FA4777">
        <w:rPr>
          <w:rFonts w:ascii="Segoe UI" w:hAnsi="Segoe UI" w:cs="Segoe UI"/>
        </w:rPr>
        <w:t xml:space="preserve">Tuesday, 13 February 2024 </w:t>
      </w:r>
    </w:p>
    <w:sectPr w:rsidR="00514CB2" w:rsidRPr="00FA4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20237"/>
    <w:multiLevelType w:val="hybridMultilevel"/>
    <w:tmpl w:val="D718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4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67"/>
    <w:rsid w:val="002F5F8D"/>
    <w:rsid w:val="00464E31"/>
    <w:rsid w:val="0048766D"/>
    <w:rsid w:val="004E2DE5"/>
    <w:rsid w:val="00514CB2"/>
    <w:rsid w:val="00582D67"/>
    <w:rsid w:val="005F4529"/>
    <w:rsid w:val="00625819"/>
    <w:rsid w:val="007A67E6"/>
    <w:rsid w:val="007D6214"/>
    <w:rsid w:val="007D704A"/>
    <w:rsid w:val="008047B9"/>
    <w:rsid w:val="008A3ACC"/>
    <w:rsid w:val="008C201A"/>
    <w:rsid w:val="008D1946"/>
    <w:rsid w:val="008F624E"/>
    <w:rsid w:val="009E3577"/>
    <w:rsid w:val="00A1767E"/>
    <w:rsid w:val="00AC397F"/>
    <w:rsid w:val="00B90720"/>
    <w:rsid w:val="00BE171A"/>
    <w:rsid w:val="00D6037B"/>
    <w:rsid w:val="00DE55F0"/>
    <w:rsid w:val="00FA4777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4964"/>
  <w15:chartTrackingRefBased/>
  <w15:docId w15:val="{F971933D-3339-41CE-9CB4-8D343530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D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D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D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D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D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D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D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D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D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2D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D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2D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D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D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D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D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2D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D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2D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2D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2D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2D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2D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D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D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2D6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14CB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e.doherty@kva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anja.djerickane@kva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va.org.uk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939d35-5d2a-44b2-8fb1-ae9cd764aee0" xsi:nil="true"/>
    <lcf76f155ced4ddcb4097134ff3c332f xmlns="0694c408-b3e7-4b54-a7bd-fca4f68123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D70254F785C43A356EF175F44F6E8" ma:contentTypeVersion="17" ma:contentTypeDescription="Create a new document." ma:contentTypeScope="" ma:versionID="ccf2dd470a7574c83ef1dbfe5d1a8c9f">
  <xsd:schema xmlns:xsd="http://www.w3.org/2001/XMLSchema" xmlns:xs="http://www.w3.org/2001/XMLSchema" xmlns:p="http://schemas.microsoft.com/office/2006/metadata/properties" xmlns:ns2="0694c408-b3e7-4b54-a7bd-fca4f6812344" xmlns:ns3="e1939d35-5d2a-44b2-8fb1-ae9cd764aee0" targetNamespace="http://schemas.microsoft.com/office/2006/metadata/properties" ma:root="true" ma:fieldsID="13d7f08269877098991b81f604e6c76c" ns2:_="" ns3:_="">
    <xsd:import namespace="0694c408-b3e7-4b54-a7bd-fca4f6812344"/>
    <xsd:import namespace="e1939d35-5d2a-44b2-8fb1-ae9cd764a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4c408-b3e7-4b54-a7bd-fca4f6812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c5f2c2-09aa-4925-8f3e-4531c5e88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39d35-5d2a-44b2-8fb1-ae9cd764a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62af2e-7d41-4019-b61b-1b903bb33421}" ma:internalName="TaxCatchAll" ma:showField="CatchAllData" ma:web="e1939d35-5d2a-44b2-8fb1-ae9cd764a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573A3-7D15-4088-B30F-47F0DF7AFC87}">
  <ds:schemaRefs>
    <ds:schemaRef ds:uri="http://schemas.microsoft.com/office/2006/metadata/properties"/>
    <ds:schemaRef ds:uri="http://schemas.microsoft.com/office/infopath/2007/PartnerControls"/>
    <ds:schemaRef ds:uri="e1939d35-5d2a-44b2-8fb1-ae9cd764aee0"/>
    <ds:schemaRef ds:uri="0694c408-b3e7-4b54-a7bd-fca4f6812344"/>
  </ds:schemaRefs>
</ds:datastoreItem>
</file>

<file path=customXml/itemProps2.xml><?xml version="1.0" encoding="utf-8"?>
<ds:datastoreItem xmlns:ds="http://schemas.openxmlformats.org/officeDocument/2006/customXml" ds:itemID="{0E32ED87-C13E-46DF-BE1B-AA2CA13DD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A5EEC-4D8E-40A9-93E9-0D91553C8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4c408-b3e7-4b54-a7bd-fca4f6812344"/>
    <ds:schemaRef ds:uri="e1939d35-5d2a-44b2-8fb1-ae9cd764a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Djeric Kane</dc:creator>
  <cp:keywords/>
  <dc:description/>
  <cp:lastModifiedBy>Camilla Wheal</cp:lastModifiedBy>
  <cp:revision>2</cp:revision>
  <cp:lastPrinted>2024-01-03T11:53:00Z</cp:lastPrinted>
  <dcterms:created xsi:type="dcterms:W3CDTF">2024-01-03T16:01:00Z</dcterms:created>
  <dcterms:modified xsi:type="dcterms:W3CDTF">2024-01-03T16:01:00Z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0x01010061FD70254F785C43A356EF175F44F6E8</vt:lpwstr>
  </property>
  <property fmtid="{D5CDD505-2E9C-101B-9397-08002B2CF9AE}" pid="3" name="MediaServiceImageTags">
    <vt:lpwstr/>
  </property>
</Properties>
</file>